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39FE0F17" w14:textId="5383A058" w:rsidR="007F0520" w:rsidRPr="00C72597" w:rsidRDefault="007F0520" w:rsidP="007F0520">
      <w:pPr>
        <w:spacing w:after="160" w:line="259" w:lineRule="auto"/>
        <w:ind w:right="-426"/>
        <w:jc w:val="right"/>
        <w:rPr>
          <w:rFonts w:ascii="Calibri" w:eastAsia="Calibri" w:hAnsi="Calibri"/>
          <w:szCs w:val="22"/>
          <w:lang w:eastAsia="en-US"/>
        </w:rPr>
      </w:pPr>
      <w:r w:rsidRPr="00C72597">
        <w:rPr>
          <w:rFonts w:ascii="Calibri" w:eastAsia="Calibri" w:hAnsi="Calibri"/>
          <w:szCs w:val="22"/>
          <w:lang w:eastAsia="en-US"/>
        </w:rPr>
        <w:t xml:space="preserve">Załącznik nr 1 Opis przedmiotu zamówienia do postępowania nr </w:t>
      </w:r>
      <w:proofErr w:type="spellStart"/>
      <w:r>
        <w:rPr>
          <w:rFonts w:ascii="Calibri" w:eastAsia="Calibri" w:hAnsi="Calibri"/>
          <w:szCs w:val="22"/>
          <w:lang w:eastAsia="en-US"/>
        </w:rPr>
        <w:t>Nutri</w:t>
      </w:r>
      <w:proofErr w:type="spellEnd"/>
      <w:r>
        <w:rPr>
          <w:rFonts w:ascii="Calibri" w:eastAsia="Calibri" w:hAnsi="Calibri"/>
          <w:szCs w:val="22"/>
          <w:lang w:eastAsia="en-US"/>
        </w:rPr>
        <w:t xml:space="preserve"> 2/2023</w:t>
      </w:r>
    </w:p>
    <w:p w14:paraId="6295C44A" w14:textId="77777777" w:rsidR="007F0520" w:rsidRPr="00C72597" w:rsidRDefault="007F0520" w:rsidP="007F0520">
      <w:pPr>
        <w:spacing w:after="160" w:line="259" w:lineRule="auto"/>
        <w:ind w:right="-426"/>
        <w:jc w:val="right"/>
        <w:rPr>
          <w:rFonts w:ascii="Calibri" w:eastAsia="Calibri" w:hAnsi="Calibri"/>
          <w:szCs w:val="22"/>
          <w:lang w:eastAsia="en-US"/>
        </w:rPr>
      </w:pPr>
      <w:r w:rsidRPr="00C72597">
        <w:rPr>
          <w:rFonts w:ascii="Calibri" w:eastAsia="Calibri" w:hAnsi="Calibri"/>
          <w:szCs w:val="22"/>
          <w:lang w:eastAsia="en-US"/>
        </w:rPr>
        <w:t>……………………………….., dnia………………………..</w:t>
      </w:r>
    </w:p>
    <w:p w14:paraId="26982A0B" w14:textId="77777777" w:rsidR="007F0520" w:rsidRPr="00C72597" w:rsidRDefault="007F0520" w:rsidP="007F0520">
      <w:pPr>
        <w:spacing w:line="276" w:lineRule="auto"/>
        <w:contextualSpacing/>
        <w:rPr>
          <w:rFonts w:ascii="Calibri Light" w:eastAsia="Calibri" w:hAnsi="Calibri Light" w:cs="Calibri Light"/>
          <w:szCs w:val="22"/>
          <w:lang w:eastAsia="en-US"/>
        </w:rPr>
      </w:pPr>
      <w:r w:rsidRPr="00C72597">
        <w:rPr>
          <w:rFonts w:ascii="Calibri Light" w:eastAsia="Calibri" w:hAnsi="Calibri Light" w:cs="Calibri Light"/>
          <w:szCs w:val="22"/>
          <w:lang w:eastAsia="en-US"/>
        </w:rPr>
        <w:t>…………………………………………..</w:t>
      </w:r>
    </w:p>
    <w:p w14:paraId="3691B5B3" w14:textId="77777777" w:rsidR="007F0520" w:rsidRPr="00C72597" w:rsidRDefault="007F0520" w:rsidP="007F0520">
      <w:pPr>
        <w:spacing w:line="276" w:lineRule="auto"/>
        <w:contextualSpacing/>
        <w:rPr>
          <w:rFonts w:ascii="Calibri Light" w:eastAsia="Calibri" w:hAnsi="Calibri Light" w:cs="Calibri Light"/>
          <w:szCs w:val="22"/>
          <w:lang w:eastAsia="en-US"/>
        </w:rPr>
      </w:pPr>
      <w:r w:rsidRPr="00C72597">
        <w:rPr>
          <w:rFonts w:ascii="Calibri Light" w:eastAsia="Calibri" w:hAnsi="Calibri Light" w:cs="Calibri Light"/>
          <w:szCs w:val="22"/>
          <w:lang w:eastAsia="en-US"/>
        </w:rPr>
        <w:t>Pieczęć Wykonawcy</w:t>
      </w:r>
    </w:p>
    <w:p w14:paraId="0EF4555E" w14:textId="77777777" w:rsidR="007F0520" w:rsidRDefault="007F0520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</w:p>
    <w:p w14:paraId="4E7BB99C" w14:textId="14EF421D" w:rsidR="007F0520" w:rsidRDefault="007F0520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>
        <w:rPr>
          <w:rFonts w:ascii="Calibri" w:eastAsia="Calibri" w:hAnsi="Calibri"/>
          <w:b/>
          <w:sz w:val="24"/>
          <w:szCs w:val="22"/>
          <w:lang w:eastAsia="en-US"/>
        </w:rPr>
        <w:t>Mobilna stacja do sanityzacji i sterylizacji zbiorników i rurociągów</w:t>
      </w:r>
      <w:r w:rsidRPr="00C72597">
        <w:rPr>
          <w:rFonts w:ascii="Calibri" w:eastAsia="Calibri" w:hAnsi="Calibri"/>
          <w:b/>
          <w:sz w:val="24"/>
          <w:szCs w:val="22"/>
          <w:lang w:eastAsia="en-US"/>
        </w:rPr>
        <w:t xml:space="preserve"> – dostawa z montażem</w:t>
      </w:r>
      <w:r>
        <w:rPr>
          <w:rFonts w:ascii="Calibri" w:eastAsia="Calibri" w:hAnsi="Calibri"/>
          <w:b/>
          <w:sz w:val="24"/>
          <w:szCs w:val="22"/>
          <w:lang w:eastAsia="en-US"/>
        </w:rPr>
        <w:t xml:space="preserve"> i uruchomieniem (Łódź)</w:t>
      </w:r>
    </w:p>
    <w:p w14:paraId="7B8C73EE" w14:textId="77777777" w:rsidR="007F0520" w:rsidRPr="00C72597" w:rsidRDefault="007F0520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</w:p>
    <w:p w14:paraId="56485EA1" w14:textId="77777777" w:rsidR="007F0520" w:rsidRPr="00C72597" w:rsidRDefault="007F0520" w:rsidP="007F0520">
      <w:pPr>
        <w:tabs>
          <w:tab w:val="left" w:pos="4820"/>
        </w:tabs>
        <w:spacing w:before="120" w:after="120"/>
        <w:ind w:left="374" w:hanging="374"/>
        <w:rPr>
          <w:rFonts w:ascii="Calibri" w:eastAsia="Calibri" w:hAnsi="Calibri" w:cs="Calibri"/>
        </w:rPr>
      </w:pPr>
      <w:r w:rsidRPr="00C72597">
        <w:rPr>
          <w:rFonts w:ascii="Calibri" w:eastAsia="Calibri" w:hAnsi="Calibri" w:cs="Calibri"/>
        </w:rPr>
        <w:t>Producent _</w:t>
      </w:r>
      <w:r>
        <w:rPr>
          <w:rFonts w:ascii="Calibri" w:eastAsia="Calibri" w:hAnsi="Calibri" w:cs="Calibri"/>
        </w:rPr>
        <w:t>_______________________________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062"/>
        <w:gridCol w:w="4166"/>
      </w:tblGrid>
      <w:tr w:rsidR="007F0520" w:rsidRPr="00C72597" w14:paraId="212B20F8" w14:textId="77777777" w:rsidTr="00DC147B">
        <w:trPr>
          <w:cantSplit/>
          <w:trHeight w:val="340"/>
          <w:tblHeader/>
          <w:jc w:val="center"/>
        </w:trPr>
        <w:tc>
          <w:tcPr>
            <w:tcW w:w="647" w:type="dxa"/>
            <w:vAlign w:val="center"/>
          </w:tcPr>
          <w:p w14:paraId="3163395B" w14:textId="77777777" w:rsidR="007F0520" w:rsidRPr="00C72597" w:rsidRDefault="007F0520" w:rsidP="00DC147B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 w:rsidRPr="00C72597">
              <w:rPr>
                <w:rFonts w:ascii="Calibri" w:eastAsia="Calibri" w:hAnsi="Calibri" w:cs="Calibri"/>
                <w:b/>
              </w:rPr>
              <w:t>L. p.</w:t>
            </w:r>
          </w:p>
        </w:tc>
        <w:tc>
          <w:tcPr>
            <w:tcW w:w="4062" w:type="dxa"/>
            <w:vAlign w:val="center"/>
          </w:tcPr>
          <w:p w14:paraId="469C1CFE" w14:textId="78B38BC8" w:rsidR="007F0520" w:rsidRPr="00C72597" w:rsidRDefault="007F0520" w:rsidP="00DC147B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WYMAGANE PARAMETRY </w:t>
            </w:r>
          </w:p>
        </w:tc>
        <w:tc>
          <w:tcPr>
            <w:tcW w:w="4166" w:type="dxa"/>
          </w:tcPr>
          <w:p w14:paraId="6E111A4E" w14:textId="77777777" w:rsidR="007F0520" w:rsidRPr="00C72597" w:rsidRDefault="007F0520" w:rsidP="00DC147B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 w:rsidRPr="00C72597">
              <w:rPr>
                <w:rFonts w:ascii="Calibri" w:eastAsia="Calibri" w:hAnsi="Calibri" w:cs="Calibri"/>
                <w:b/>
              </w:rPr>
              <w:t>Parametr oferowany</w:t>
            </w:r>
          </w:p>
        </w:tc>
      </w:tr>
      <w:tr w:rsidR="007F0520" w:rsidRPr="00C72597" w14:paraId="1117FD06" w14:textId="77777777" w:rsidTr="00DC147B">
        <w:trPr>
          <w:cantSplit/>
          <w:trHeight w:val="406"/>
          <w:jc w:val="center"/>
        </w:trPr>
        <w:tc>
          <w:tcPr>
            <w:tcW w:w="647" w:type="dxa"/>
            <w:vAlign w:val="center"/>
          </w:tcPr>
          <w:p w14:paraId="0E9C7CAC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  <w:vAlign w:val="center"/>
          </w:tcPr>
          <w:p w14:paraId="38968EC8" w14:textId="632AFC12" w:rsidR="007F0520" w:rsidRPr="007F0520" w:rsidRDefault="007F0520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CIP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musi</w:t>
            </w: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składać się z 3 zbiorników głównych:</w:t>
            </w:r>
          </w:p>
          <w:p w14:paraId="02F06BF2" w14:textId="77777777" w:rsidR="007F0520" w:rsidRPr="007F0520" w:rsidRDefault="007F0520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1. Zbiornik na wodę lub zimny alkaliczny roztwór odkażający, </w:t>
            </w:r>
          </w:p>
          <w:p w14:paraId="5C69DBDC" w14:textId="1A8341B0" w:rsidR="007F0520" w:rsidRPr="007F0520" w:rsidRDefault="007F0520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2. Zbiornik na gorący roztwór alkaliczny, który dodatkowo </w:t>
            </w:r>
            <w:r w:rsidR="00C00CE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musi</w:t>
            </w: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być izolowany, </w:t>
            </w:r>
          </w:p>
          <w:p w14:paraId="24679D44" w14:textId="5480DA9C" w:rsidR="007F0520" w:rsidRPr="00C72597" w:rsidRDefault="00C00CEA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 Z</w:t>
            </w:r>
            <w:r w:rsidR="007F0520"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biornik na zimny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="007F0520"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kwaśny roztwór  o objętości nominalnej od 80L do 120L</w:t>
            </w:r>
          </w:p>
        </w:tc>
        <w:tc>
          <w:tcPr>
            <w:tcW w:w="4166" w:type="dxa"/>
          </w:tcPr>
          <w:p w14:paraId="3608F7D2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7DCA6D4D" w14:textId="77777777" w:rsidTr="00DC147B">
        <w:trPr>
          <w:cantSplit/>
          <w:trHeight w:val="340"/>
          <w:jc w:val="center"/>
        </w:trPr>
        <w:tc>
          <w:tcPr>
            <w:tcW w:w="647" w:type="dxa"/>
            <w:vAlign w:val="center"/>
          </w:tcPr>
          <w:p w14:paraId="60527877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56E44A4A" w14:textId="3033192B" w:rsidR="007F0520" w:rsidRPr="00C72597" w:rsidRDefault="007F0520" w:rsidP="007F0520">
            <w:pPr>
              <w:spacing w:after="160" w:line="25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Dodatkowy</w:t>
            </w: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zbiornik neutralizujący, do zobojętniania roztworów kwaśnych i zasadowych przed wlewaniem do drenażu, od  80L do 85L.</w:t>
            </w:r>
          </w:p>
        </w:tc>
        <w:tc>
          <w:tcPr>
            <w:tcW w:w="4166" w:type="dxa"/>
          </w:tcPr>
          <w:p w14:paraId="0F02E9A7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00F9498A" w14:textId="77777777" w:rsidTr="00DC147B">
        <w:trPr>
          <w:cantSplit/>
          <w:trHeight w:val="340"/>
          <w:jc w:val="center"/>
        </w:trPr>
        <w:tc>
          <w:tcPr>
            <w:tcW w:w="647" w:type="dxa"/>
            <w:vAlign w:val="center"/>
          </w:tcPr>
          <w:p w14:paraId="59D027AB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218EBF56" w14:textId="383DAF69" w:rsidR="007F0520" w:rsidRPr="00C72597" w:rsidRDefault="007F0520" w:rsidP="00DC147B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 dedykowane do czyszczenia i sanityzacji zbiorników o pojemności od 3500L do 4500L.</w:t>
            </w:r>
          </w:p>
        </w:tc>
        <w:tc>
          <w:tcPr>
            <w:tcW w:w="4166" w:type="dxa"/>
          </w:tcPr>
          <w:p w14:paraId="7C4F1583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562636EC" w14:textId="77777777" w:rsidTr="00DC147B">
        <w:trPr>
          <w:cantSplit/>
          <w:trHeight w:val="340"/>
          <w:jc w:val="center"/>
        </w:trPr>
        <w:tc>
          <w:tcPr>
            <w:tcW w:w="647" w:type="dxa"/>
            <w:vAlign w:val="center"/>
          </w:tcPr>
          <w:p w14:paraId="7686EBDA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3112F74B" w14:textId="75A8C844" w:rsidR="007F0520" w:rsidRPr="00C72597" w:rsidRDefault="007F0520" w:rsidP="00DC147B">
            <w:pPr>
              <w:spacing w:after="160" w:line="259" w:lineRule="auto"/>
              <w:contextualSpacing/>
              <w:rPr>
                <w:rFonts w:ascii="Calibri" w:eastAsia="Calibri" w:hAnsi="Calibri" w:cs="Arial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musi</w:t>
            </w: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być wyposażona w cyfrową regulację temperatury w zakresie nie gorszym niż  0 - 80°C.</w:t>
            </w:r>
          </w:p>
        </w:tc>
        <w:tc>
          <w:tcPr>
            <w:tcW w:w="4166" w:type="dxa"/>
          </w:tcPr>
          <w:p w14:paraId="3FA5C93E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11F8C46A" w14:textId="77777777" w:rsidTr="00DC147B">
        <w:trPr>
          <w:cantSplit/>
          <w:trHeight w:val="340"/>
          <w:jc w:val="center"/>
        </w:trPr>
        <w:tc>
          <w:tcPr>
            <w:tcW w:w="647" w:type="dxa"/>
            <w:vAlign w:val="center"/>
          </w:tcPr>
          <w:p w14:paraId="1315EF0D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4B808E1A" w14:textId="29856DB2" w:rsidR="007F0520" w:rsidRPr="00C72597" w:rsidRDefault="007F0520" w:rsidP="00DC147B">
            <w:pPr>
              <w:spacing w:after="160" w:line="25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CIP musi</w:t>
            </w: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być wyposażony w zestaw do samooczyszczenia, z obrotowymi głowicami natryskowymi, oraz w system czyszczenia węży.</w:t>
            </w:r>
          </w:p>
        </w:tc>
        <w:tc>
          <w:tcPr>
            <w:tcW w:w="4166" w:type="dxa"/>
          </w:tcPr>
          <w:p w14:paraId="1DD8671F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2CF4B952" w14:textId="77777777" w:rsidTr="00DC147B">
        <w:trPr>
          <w:cantSplit/>
          <w:trHeight w:val="340"/>
          <w:jc w:val="center"/>
        </w:trPr>
        <w:tc>
          <w:tcPr>
            <w:tcW w:w="647" w:type="dxa"/>
            <w:vAlign w:val="center"/>
          </w:tcPr>
          <w:p w14:paraId="0F93DA2C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36257E49" w14:textId="4EA45FBB" w:rsidR="007F0520" w:rsidRPr="00C72597" w:rsidRDefault="007F0520" w:rsidP="007F0520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 wyposażone w regulator częstotliwości do regulacji prędkości pompy.</w:t>
            </w:r>
          </w:p>
        </w:tc>
        <w:tc>
          <w:tcPr>
            <w:tcW w:w="4166" w:type="dxa"/>
          </w:tcPr>
          <w:p w14:paraId="576A881E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6B9E6A77" w14:textId="77777777" w:rsidTr="00DC147B">
        <w:trPr>
          <w:cantSplit/>
          <w:trHeight w:val="340"/>
          <w:jc w:val="center"/>
        </w:trPr>
        <w:tc>
          <w:tcPr>
            <w:tcW w:w="647" w:type="dxa"/>
            <w:vAlign w:val="center"/>
          </w:tcPr>
          <w:p w14:paraId="43765123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2D137718" w14:textId="2B070746" w:rsidR="007F0520" w:rsidRPr="00C72597" w:rsidRDefault="007F0520" w:rsidP="00C00CEA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musi</w:t>
            </w: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być wykonana co najmniej ze stali AISI 304, a przyłącza </w:t>
            </w:r>
            <w:r w:rsidR="00C00CE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 systemie </w:t>
            </w:r>
            <w:proofErr w:type="spellStart"/>
            <w:r w:rsidR="00C00CE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TriClamp</w:t>
            </w:r>
            <w:proofErr w:type="spellEnd"/>
            <w:r w:rsidR="00C00CE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66" w:type="dxa"/>
          </w:tcPr>
          <w:p w14:paraId="5ECCA337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1DA5FF32" w14:textId="77777777" w:rsidTr="00DC147B">
        <w:trPr>
          <w:cantSplit/>
          <w:trHeight w:val="399"/>
          <w:jc w:val="center"/>
        </w:trPr>
        <w:tc>
          <w:tcPr>
            <w:tcW w:w="647" w:type="dxa"/>
            <w:vAlign w:val="center"/>
          </w:tcPr>
          <w:p w14:paraId="3767503E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315F420B" w14:textId="77777777" w:rsidR="007F0520" w:rsidRPr="007F0520" w:rsidRDefault="007F0520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Parametry:</w:t>
            </w:r>
          </w:p>
          <w:p w14:paraId="2E75762A" w14:textId="77777777" w:rsidR="007F0520" w:rsidRPr="007F0520" w:rsidRDefault="007F0520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Szerokość od 1900 do 2000 mm</w:t>
            </w:r>
          </w:p>
          <w:p w14:paraId="6B42FEC0" w14:textId="77777777" w:rsidR="007F0520" w:rsidRPr="007F0520" w:rsidRDefault="007F0520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Wysokość od 1450 do 1550 mm</w:t>
            </w:r>
          </w:p>
          <w:p w14:paraId="117E1B7D" w14:textId="0433EF42" w:rsidR="007F0520" w:rsidRPr="00C72597" w:rsidRDefault="007F0520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Głębokość od 700 do 830 mm</w:t>
            </w:r>
          </w:p>
        </w:tc>
        <w:tc>
          <w:tcPr>
            <w:tcW w:w="4166" w:type="dxa"/>
          </w:tcPr>
          <w:p w14:paraId="2DF15065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3A52853D" w14:textId="77777777" w:rsidTr="00DC147B">
        <w:trPr>
          <w:cantSplit/>
          <w:trHeight w:val="399"/>
          <w:jc w:val="center"/>
        </w:trPr>
        <w:tc>
          <w:tcPr>
            <w:tcW w:w="647" w:type="dxa"/>
            <w:vAlign w:val="center"/>
          </w:tcPr>
          <w:p w14:paraId="616FF28F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1EB94892" w14:textId="7C1D78FB" w:rsidR="007F0520" w:rsidRPr="007F0520" w:rsidRDefault="007F0520" w:rsidP="007F052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 zainstalowane w sztywnej ramie, wyposażonej w kółka, umożliwiające jego transport.</w:t>
            </w:r>
          </w:p>
        </w:tc>
        <w:tc>
          <w:tcPr>
            <w:tcW w:w="4166" w:type="dxa"/>
          </w:tcPr>
          <w:p w14:paraId="4521BCBD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1D19820D" w14:textId="77777777" w:rsidTr="00DC147B">
        <w:trPr>
          <w:cantSplit/>
          <w:trHeight w:val="128"/>
          <w:jc w:val="center"/>
        </w:trPr>
        <w:tc>
          <w:tcPr>
            <w:tcW w:w="647" w:type="dxa"/>
            <w:vAlign w:val="center"/>
          </w:tcPr>
          <w:p w14:paraId="043BE61A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08F72B1F" w14:textId="37B0F41F" w:rsidR="007F0520" w:rsidRPr="00C72597" w:rsidRDefault="007F0520" w:rsidP="00DC147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Elementy grzejne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co najmniej 2 grzałki elektryczne o mocy nie mniejszej niż 2000 W</w:t>
            </w:r>
          </w:p>
        </w:tc>
        <w:tc>
          <w:tcPr>
            <w:tcW w:w="4166" w:type="dxa"/>
          </w:tcPr>
          <w:p w14:paraId="0D3DF62B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10BE7DD1" w14:textId="77777777" w:rsidTr="00DC147B">
        <w:trPr>
          <w:cantSplit/>
          <w:trHeight w:val="345"/>
          <w:jc w:val="center"/>
        </w:trPr>
        <w:tc>
          <w:tcPr>
            <w:tcW w:w="647" w:type="dxa"/>
            <w:vAlign w:val="center"/>
          </w:tcPr>
          <w:p w14:paraId="769EE990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49732609" w14:textId="2BA71C91" w:rsidR="007F0520" w:rsidRPr="00C72597" w:rsidRDefault="007F0520" w:rsidP="00DC147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Pompa odśrodkowa o wydajności nie mniejszej niż 90L/min</w:t>
            </w:r>
          </w:p>
        </w:tc>
        <w:tc>
          <w:tcPr>
            <w:tcW w:w="4166" w:type="dxa"/>
          </w:tcPr>
          <w:p w14:paraId="6186F053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520" w:rsidRPr="00C72597" w14:paraId="4FB600E2" w14:textId="77777777" w:rsidTr="00DC147B">
        <w:trPr>
          <w:cantSplit/>
          <w:trHeight w:val="158"/>
          <w:jc w:val="center"/>
        </w:trPr>
        <w:tc>
          <w:tcPr>
            <w:tcW w:w="647" w:type="dxa"/>
            <w:vAlign w:val="center"/>
          </w:tcPr>
          <w:p w14:paraId="76ED7059" w14:textId="77777777" w:rsidR="007F0520" w:rsidRPr="00C72597" w:rsidRDefault="007F0520" w:rsidP="007F0520">
            <w:pPr>
              <w:numPr>
                <w:ilvl w:val="0"/>
                <w:numId w:val="27"/>
              </w:num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62" w:type="dxa"/>
          </w:tcPr>
          <w:p w14:paraId="0DFBF3BB" w14:textId="3955FE37" w:rsidR="007F0520" w:rsidRPr="00C72597" w:rsidRDefault="007F0520" w:rsidP="00DC147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5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24 m-ce</w:t>
            </w:r>
          </w:p>
        </w:tc>
        <w:tc>
          <w:tcPr>
            <w:tcW w:w="4166" w:type="dxa"/>
          </w:tcPr>
          <w:p w14:paraId="15C207E8" w14:textId="77777777" w:rsidR="007F0520" w:rsidRPr="00C72597" w:rsidRDefault="007F0520" w:rsidP="00DC147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44CC162" w14:textId="77777777" w:rsidR="007F0520" w:rsidRPr="00C72597" w:rsidRDefault="007F0520" w:rsidP="007F052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A21978" w14:textId="39584DF8" w:rsidR="007F0520" w:rsidRPr="00846F71" w:rsidRDefault="007F0520" w:rsidP="007F0520">
      <w:pPr>
        <w:keepNext/>
        <w:keepLines/>
        <w:spacing w:before="40" w:line="259" w:lineRule="auto"/>
        <w:outlineLvl w:val="1"/>
        <w:rPr>
          <w:rFonts w:ascii="Calibri Light" w:hAnsi="Calibri Light"/>
          <w:color w:val="2F5496"/>
          <w:sz w:val="26"/>
          <w:szCs w:val="26"/>
          <w:lang w:eastAsia="en-US"/>
        </w:rPr>
      </w:pPr>
    </w:p>
    <w:p w14:paraId="59B7BC5A" w14:textId="4506A705" w:rsidR="007F0520" w:rsidRPr="00846F71" w:rsidRDefault="007F0520" w:rsidP="007F0520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Dostawa, rozładunek,</w:t>
      </w:r>
      <w:r w:rsidR="00C00CE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uruchomienie </w:t>
      </w:r>
      <w:r w:rsidR="00C00CE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oraz instruktaż </w:t>
      </w:r>
      <w:bookmarkStart w:id="0" w:name="_GoBack"/>
      <w:bookmarkEnd w:id="0"/>
      <w:r w:rsidRPr="00846F71">
        <w:rPr>
          <w:rFonts w:ascii="Calibri" w:eastAsia="Calibri" w:hAnsi="Calibri"/>
          <w:b/>
          <w:sz w:val="22"/>
          <w:szCs w:val="22"/>
          <w:u w:val="single"/>
          <w:lang w:eastAsia="en-US"/>
        </w:rPr>
        <w:t>w miejscu docelowym po stronie Wykonawcy. Lokalizacja : Łódź.</w:t>
      </w:r>
    </w:p>
    <w:p w14:paraId="3B6A4A8E" w14:textId="77777777" w:rsidR="007F0520" w:rsidRDefault="007F0520" w:rsidP="007F0520">
      <w:pPr>
        <w:pStyle w:val="Akapitzlist"/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72597">
        <w:rPr>
          <w:rFonts w:ascii="Calibri" w:eastAsia="Calibri" w:hAnsi="Calibri"/>
          <w:sz w:val="22"/>
          <w:szCs w:val="22"/>
          <w:lang w:eastAsia="en-US"/>
        </w:rPr>
        <w:t>Oświadczamy, że oferowany - powyżej wyspecyfikowany - sprzęt jest kompletny i będzie po podpisaniu umowy gotów do pracy, bez żadnych dodatkowych zakupów i inwestycji.</w:t>
      </w:r>
    </w:p>
    <w:p w14:paraId="77BAF662" w14:textId="77777777" w:rsidR="007F0520" w:rsidRDefault="007F0520" w:rsidP="007F0520">
      <w:pPr>
        <w:numPr>
          <w:ilvl w:val="0"/>
          <w:numId w:val="28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E2780">
        <w:rPr>
          <w:rFonts w:ascii="Calibri" w:hAnsi="Calibri" w:cs="Calibri"/>
          <w:bCs/>
          <w:sz w:val="22"/>
          <w:szCs w:val="22"/>
        </w:rPr>
        <w:t>Oświadczamy, że zaoferowane przez nas urządzenie posiada znak zgodności CE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A8B14C5" w14:textId="77777777" w:rsidR="007F0520" w:rsidRDefault="007F0520" w:rsidP="007F0520">
      <w:pPr>
        <w:pStyle w:val="Akapitzlist"/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Oświadczamy, że wraz z przedmiotem zamówienia dostarczymy dokumentację DTR oraz wszelkie niezbędne dokumenty do zgodnej z obowiązującym prawem eksploatacji urządzenia.</w:t>
      </w:r>
    </w:p>
    <w:p w14:paraId="24A8BD7C" w14:textId="77777777" w:rsidR="007F0520" w:rsidRDefault="007F0520" w:rsidP="007F052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79F172" w14:textId="77777777" w:rsidR="007F0520" w:rsidRPr="00A875B5" w:rsidRDefault="007F0520" w:rsidP="007F0520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A875B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………………………………………………………………..</w:t>
      </w:r>
    </w:p>
    <w:p w14:paraId="7930937A" w14:textId="77777777" w:rsidR="007F0520" w:rsidRPr="00A875B5" w:rsidRDefault="007F0520" w:rsidP="007F0520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</w:t>
      </w:r>
      <w:r w:rsidRPr="00A875B5">
        <w:rPr>
          <w:rFonts w:ascii="Calibri" w:eastAsia="Calibri" w:hAnsi="Calibri"/>
          <w:i/>
          <w:sz w:val="22"/>
          <w:szCs w:val="22"/>
          <w:lang w:eastAsia="en-US"/>
        </w:rPr>
        <w:t>odpis Wykonawcy</w:t>
      </w:r>
    </w:p>
    <w:p w14:paraId="4C4F8B89" w14:textId="77777777" w:rsidR="00802CE4" w:rsidRPr="007F0520" w:rsidRDefault="00802CE4" w:rsidP="007F0520">
      <w:pPr>
        <w:rPr>
          <w:rFonts w:eastAsia="Garamond"/>
        </w:rPr>
      </w:pPr>
    </w:p>
    <w:sectPr w:rsidR="00802CE4" w:rsidRPr="007F0520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BFE3" w14:textId="77777777" w:rsidR="00DC2604" w:rsidRDefault="00DC2604" w:rsidP="00DC2604">
    <w:pPr>
      <w:pStyle w:val="Stopka"/>
      <w:pBdr>
        <w:bottom w:val="single" w:sz="4" w:space="1" w:color="auto"/>
      </w:pBdr>
      <w:jc w:val="both"/>
    </w:pPr>
  </w:p>
  <w:p w14:paraId="33312C2D" w14:textId="77777777" w:rsidR="00DC2604" w:rsidRDefault="00DC2604" w:rsidP="00DC2604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3E875BA5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C00CEA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C00CE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1DD0A61"/>
    <w:multiLevelType w:val="hybridMultilevel"/>
    <w:tmpl w:val="636C984C"/>
    <w:lvl w:ilvl="0" w:tplc="9BE2B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08D0"/>
    <w:multiLevelType w:val="hybridMultilevel"/>
    <w:tmpl w:val="7A0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42FA"/>
    <w:multiLevelType w:val="hybridMultilevel"/>
    <w:tmpl w:val="6BE4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6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7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8" w15:restartNumberingAfterBreak="0">
    <w:nsid w:val="27BA3B36"/>
    <w:multiLevelType w:val="hybridMultilevel"/>
    <w:tmpl w:val="EEAE3C32"/>
    <w:lvl w:ilvl="0" w:tplc="A546001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14B3"/>
    <w:multiLevelType w:val="hybridMultilevel"/>
    <w:tmpl w:val="860C2294"/>
    <w:lvl w:ilvl="0" w:tplc="50D8BE4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4DF8"/>
    <w:multiLevelType w:val="hybridMultilevel"/>
    <w:tmpl w:val="E29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4" w15:restartNumberingAfterBreak="0">
    <w:nsid w:val="4BE72112"/>
    <w:multiLevelType w:val="hybridMultilevel"/>
    <w:tmpl w:val="F72E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6" w15:restartNumberingAfterBreak="0">
    <w:nsid w:val="50AE60D4"/>
    <w:multiLevelType w:val="hybridMultilevel"/>
    <w:tmpl w:val="C0C2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898"/>
    <w:multiLevelType w:val="hybridMultilevel"/>
    <w:tmpl w:val="7EDE976A"/>
    <w:lvl w:ilvl="0" w:tplc="2F1A51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09E9"/>
    <w:multiLevelType w:val="hybridMultilevel"/>
    <w:tmpl w:val="5DC2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0A7B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28A1"/>
    <w:multiLevelType w:val="hybridMultilevel"/>
    <w:tmpl w:val="108894A0"/>
    <w:lvl w:ilvl="0" w:tplc="49629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3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4" w15:restartNumberingAfterBreak="0">
    <w:nsid w:val="740067AE"/>
    <w:multiLevelType w:val="hybridMultilevel"/>
    <w:tmpl w:val="1BBA0C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7" w15:restartNumberingAfterBreak="0">
    <w:nsid w:val="7CE12088"/>
    <w:multiLevelType w:val="hybridMultilevel"/>
    <w:tmpl w:val="66CC24B0"/>
    <w:lvl w:ilvl="0" w:tplc="7EB0A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6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"/>
  </w:num>
  <w:num w:numId="18">
    <w:abstractNumId w:val="16"/>
  </w:num>
  <w:num w:numId="19">
    <w:abstractNumId w:val="17"/>
  </w:num>
  <w:num w:numId="20">
    <w:abstractNumId w:val="9"/>
  </w:num>
  <w:num w:numId="21">
    <w:abstractNumId w:val="24"/>
  </w:num>
  <w:num w:numId="22">
    <w:abstractNumId w:val="19"/>
  </w:num>
  <w:num w:numId="23">
    <w:abstractNumId w:val="10"/>
  </w:num>
  <w:num w:numId="24">
    <w:abstractNumId w:val="4"/>
  </w:num>
  <w:num w:numId="25">
    <w:abstractNumId w:val="3"/>
  </w:num>
  <w:num w:numId="26">
    <w:abstractNumId w:val="27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40043"/>
    <w:rsid w:val="0008210C"/>
    <w:rsid w:val="001B5859"/>
    <w:rsid w:val="001C6559"/>
    <w:rsid w:val="001D523E"/>
    <w:rsid w:val="002464B7"/>
    <w:rsid w:val="00263EB9"/>
    <w:rsid w:val="002739FB"/>
    <w:rsid w:val="002765E5"/>
    <w:rsid w:val="002A0DC0"/>
    <w:rsid w:val="002F45BD"/>
    <w:rsid w:val="0033563E"/>
    <w:rsid w:val="00365C1C"/>
    <w:rsid w:val="0041566E"/>
    <w:rsid w:val="004E3984"/>
    <w:rsid w:val="004F06EF"/>
    <w:rsid w:val="00514605"/>
    <w:rsid w:val="00527A01"/>
    <w:rsid w:val="005A54A5"/>
    <w:rsid w:val="0061233A"/>
    <w:rsid w:val="00677F16"/>
    <w:rsid w:val="007F0520"/>
    <w:rsid w:val="00802CE4"/>
    <w:rsid w:val="00807339"/>
    <w:rsid w:val="00811B78"/>
    <w:rsid w:val="0085218F"/>
    <w:rsid w:val="008A32B6"/>
    <w:rsid w:val="00926815"/>
    <w:rsid w:val="009407AD"/>
    <w:rsid w:val="009647A1"/>
    <w:rsid w:val="00987764"/>
    <w:rsid w:val="009A29F3"/>
    <w:rsid w:val="009B0B92"/>
    <w:rsid w:val="009B1072"/>
    <w:rsid w:val="009C5B61"/>
    <w:rsid w:val="00AC26F1"/>
    <w:rsid w:val="00B04C5B"/>
    <w:rsid w:val="00B46A2B"/>
    <w:rsid w:val="00B75BC7"/>
    <w:rsid w:val="00BA69A9"/>
    <w:rsid w:val="00BC336F"/>
    <w:rsid w:val="00BE4EF7"/>
    <w:rsid w:val="00C00CEA"/>
    <w:rsid w:val="00C31B45"/>
    <w:rsid w:val="00C656A4"/>
    <w:rsid w:val="00CB16FA"/>
    <w:rsid w:val="00CD6764"/>
    <w:rsid w:val="00D325F2"/>
    <w:rsid w:val="00D366EC"/>
    <w:rsid w:val="00D6701F"/>
    <w:rsid w:val="00DC2604"/>
    <w:rsid w:val="00DD67C5"/>
    <w:rsid w:val="00E4065F"/>
    <w:rsid w:val="00E908FB"/>
    <w:rsid w:val="00E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character" w:styleId="Hipercze">
    <w:name w:val="Hyperlink"/>
    <w:basedOn w:val="Domylnaczcionkaakapitu"/>
    <w:uiPriority w:val="99"/>
    <w:unhideWhenUsed/>
    <w:rsid w:val="004F06E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F05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F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11</cp:revision>
  <dcterms:created xsi:type="dcterms:W3CDTF">2023-10-02T11:23:00Z</dcterms:created>
  <dcterms:modified xsi:type="dcterms:W3CDTF">2023-10-19T11:09:00Z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